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19" w:rsidRPr="00452219" w:rsidRDefault="00452219" w:rsidP="00452219">
      <w:pPr>
        <w:spacing w:line="360" w:lineRule="auto"/>
        <w:ind w:firstLine="720"/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proofErr w:type="spellStart"/>
      <w:r w:rsidRPr="00452219">
        <w:rPr>
          <w:rStyle w:val="Strong"/>
          <w:rFonts w:ascii="Times New Roman" w:hAnsi="Times New Roman" w:cs="Times New Roman"/>
          <w:sz w:val="32"/>
          <w:szCs w:val="32"/>
        </w:rPr>
        <w:t>Masih</w:t>
      </w:r>
      <w:proofErr w:type="spellEnd"/>
      <w:r w:rsidRPr="00452219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219">
        <w:rPr>
          <w:rStyle w:val="Strong"/>
          <w:rFonts w:ascii="Times New Roman" w:hAnsi="Times New Roman" w:cs="Times New Roman"/>
          <w:sz w:val="32"/>
          <w:szCs w:val="32"/>
        </w:rPr>
        <w:t>Dihargaikah</w:t>
      </w:r>
      <w:proofErr w:type="spellEnd"/>
      <w:r w:rsidRPr="00452219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219">
        <w:rPr>
          <w:rStyle w:val="Strong"/>
          <w:rFonts w:ascii="Times New Roman" w:hAnsi="Times New Roman" w:cs="Times New Roman"/>
          <w:sz w:val="32"/>
          <w:szCs w:val="32"/>
        </w:rPr>
        <w:t>Hak</w:t>
      </w:r>
      <w:proofErr w:type="spellEnd"/>
      <w:r w:rsidRPr="00452219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219">
        <w:rPr>
          <w:rStyle w:val="Strong"/>
          <w:rFonts w:ascii="Times New Roman" w:hAnsi="Times New Roman" w:cs="Times New Roman"/>
          <w:sz w:val="32"/>
          <w:szCs w:val="32"/>
        </w:rPr>
        <w:t>Asasi</w:t>
      </w:r>
      <w:proofErr w:type="spellEnd"/>
      <w:r w:rsidRPr="00452219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2219">
        <w:rPr>
          <w:rStyle w:val="Strong"/>
          <w:rFonts w:ascii="Times New Roman" w:hAnsi="Times New Roman" w:cs="Times New Roman"/>
          <w:sz w:val="32"/>
          <w:szCs w:val="32"/>
        </w:rPr>
        <w:t>Manusia</w:t>
      </w:r>
      <w:proofErr w:type="spellEnd"/>
      <w:r w:rsidRPr="00452219">
        <w:rPr>
          <w:rStyle w:val="Strong"/>
          <w:rFonts w:ascii="Times New Roman" w:hAnsi="Times New Roman" w:cs="Times New Roman"/>
          <w:sz w:val="32"/>
          <w:szCs w:val="32"/>
        </w:rPr>
        <w:t>??</w:t>
      </w:r>
    </w:p>
    <w:p w:rsidR="00452219" w:rsidRPr="00452219" w:rsidRDefault="00452219" w:rsidP="00452219">
      <w:pPr>
        <w:spacing w:line="360" w:lineRule="auto"/>
        <w:ind w:firstLine="72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52219">
        <w:rPr>
          <w:rStyle w:val="Strong"/>
          <w:rFonts w:ascii="Times New Roman" w:hAnsi="Times New Roman" w:cs="Times New Roman"/>
          <w:b w:val="0"/>
          <w:sz w:val="24"/>
          <w:szCs w:val="24"/>
        </w:rPr>
        <w:t>Oleh</w:t>
      </w:r>
      <w:proofErr w:type="spellEnd"/>
      <w:r w:rsidRPr="0045221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 w:rsidRPr="00452219">
        <w:rPr>
          <w:rStyle w:val="Strong"/>
          <w:rFonts w:ascii="Times New Roman" w:hAnsi="Times New Roman" w:cs="Times New Roman"/>
          <w:b w:val="0"/>
          <w:sz w:val="24"/>
          <w:szCs w:val="24"/>
        </w:rPr>
        <w:t>Hasan</w:t>
      </w:r>
      <w:proofErr w:type="spellEnd"/>
      <w:r w:rsidRPr="0045221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52219">
        <w:rPr>
          <w:rStyle w:val="Strong"/>
          <w:rFonts w:ascii="Times New Roman" w:hAnsi="Times New Roman" w:cs="Times New Roman"/>
          <w:b w:val="0"/>
          <w:sz w:val="24"/>
          <w:szCs w:val="24"/>
        </w:rPr>
        <w:t>Hasbulah</w:t>
      </w:r>
      <w:proofErr w:type="spellEnd"/>
      <w:r w:rsidRPr="0045221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(1111001009)</w:t>
      </w:r>
    </w:p>
    <w:p w:rsidR="00452219" w:rsidRPr="00452219" w:rsidRDefault="00452219" w:rsidP="00452219">
      <w:pPr>
        <w:spacing w:line="360" w:lineRule="auto"/>
        <w:ind w:firstLine="720"/>
        <w:jc w:val="both"/>
        <w:rPr>
          <w:rStyle w:val="Strong"/>
          <w:rFonts w:ascii="Times New Roman" w:hAnsi="Times New Roman" w:cs="Times New Roman"/>
        </w:rPr>
      </w:pPr>
    </w:p>
    <w:p w:rsidR="007772C8" w:rsidRPr="00452219" w:rsidRDefault="009E0D4B" w:rsidP="0045221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219">
        <w:rPr>
          <w:rStyle w:val="Strong"/>
          <w:rFonts w:ascii="Times New Roman" w:hAnsi="Times New Roman" w:cs="Times New Roman"/>
          <w:sz w:val="24"/>
          <w:szCs w:val="24"/>
        </w:rPr>
        <w:t>Metrotvnews.com, Jakarta</w:t>
      </w:r>
      <w:r w:rsidR="00452219" w:rsidRPr="00452219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="00452219" w:rsidRPr="00452219">
        <w:rPr>
          <w:rFonts w:ascii="Times New Roman" w:hAnsi="Times New Roman" w:cs="Times New Roman"/>
          <w:sz w:val="16"/>
          <w:szCs w:val="16"/>
        </w:rPr>
        <w:t>Umum</w:t>
      </w:r>
      <w:proofErr w:type="spellEnd"/>
      <w:r w:rsidR="00452219" w:rsidRPr="00452219">
        <w:rPr>
          <w:rFonts w:ascii="Times New Roman" w:hAnsi="Times New Roman" w:cs="Times New Roman"/>
          <w:sz w:val="16"/>
          <w:szCs w:val="16"/>
        </w:rPr>
        <w:t xml:space="preserve"> / </w:t>
      </w:r>
      <w:proofErr w:type="spellStart"/>
      <w:r w:rsidR="00452219" w:rsidRPr="00452219">
        <w:rPr>
          <w:rFonts w:ascii="Times New Roman" w:hAnsi="Times New Roman" w:cs="Times New Roman"/>
          <w:sz w:val="16"/>
          <w:szCs w:val="16"/>
        </w:rPr>
        <w:t>Senin</w:t>
      </w:r>
      <w:proofErr w:type="spellEnd"/>
      <w:r w:rsidR="00452219" w:rsidRPr="00452219">
        <w:rPr>
          <w:rFonts w:ascii="Times New Roman" w:hAnsi="Times New Roman" w:cs="Times New Roman"/>
          <w:sz w:val="16"/>
          <w:szCs w:val="16"/>
        </w:rPr>
        <w:t xml:space="preserve">, 22 November 2010 21:39 </w:t>
      </w:r>
      <w:proofErr w:type="gramStart"/>
      <w:r w:rsidR="00452219" w:rsidRPr="00452219">
        <w:rPr>
          <w:rFonts w:ascii="Times New Roman" w:hAnsi="Times New Roman" w:cs="Times New Roman"/>
          <w:sz w:val="16"/>
          <w:szCs w:val="16"/>
        </w:rPr>
        <w:t>WIB</w:t>
      </w:r>
      <w:r w:rsidR="00452219">
        <w:rPr>
          <w:rFonts w:ascii="Times New Roman" w:hAnsi="Times New Roman" w:cs="Times New Roman"/>
          <w:sz w:val="16"/>
          <w:szCs w:val="16"/>
        </w:rPr>
        <w:t xml:space="preserve"> </w:t>
      </w:r>
      <w:r w:rsidRPr="00452219">
        <w:rPr>
          <w:rStyle w:val="Strong"/>
          <w:rFonts w:ascii="Times New Roman" w:hAnsi="Times New Roman" w:cs="Times New Roman"/>
          <w:sz w:val="24"/>
          <w:szCs w:val="24"/>
        </w:rPr>
        <w:t>:</w:t>
      </w:r>
      <w:proofErr w:type="gramEnd"/>
      <w:r w:rsidRPr="0045221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Indonesia di Arab Saudi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2219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pertimbangannya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moratorium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menyegerakan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memorandum of und</w:t>
      </w:r>
      <w:r w:rsidR="007772C8" w:rsidRPr="00452219">
        <w:rPr>
          <w:rFonts w:ascii="Times New Roman" w:hAnsi="Times New Roman" w:cs="Times New Roman"/>
          <w:sz w:val="24"/>
          <w:szCs w:val="24"/>
        </w:rPr>
        <w:t>erstanding (</w:t>
      </w:r>
      <w:proofErr w:type="spellStart"/>
      <w:r w:rsidR="007772C8" w:rsidRPr="00452219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772C8" w:rsidRPr="004522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 Saudi.</w:t>
      </w:r>
      <w:proofErr w:type="gram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219">
        <w:rPr>
          <w:rFonts w:ascii="Times New Roman" w:hAnsi="Times New Roman" w:cs="Times New Roman"/>
          <w:sz w:val="24"/>
          <w:szCs w:val="24"/>
        </w:rPr>
        <w:t xml:space="preserve">"Moratorium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TKI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ditoleransi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," kata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di Jak</w:t>
      </w:r>
      <w:r w:rsidR="007772C8" w:rsidRPr="00452219">
        <w:rPr>
          <w:rFonts w:ascii="Times New Roman" w:hAnsi="Times New Roman" w:cs="Times New Roman"/>
          <w:sz w:val="24"/>
          <w:szCs w:val="24"/>
        </w:rPr>
        <w:t xml:space="preserve">arta, </w:t>
      </w:r>
      <w:proofErr w:type="spellStart"/>
      <w:r w:rsidR="007772C8" w:rsidRPr="00452219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 (22/11).</w:t>
      </w:r>
      <w:proofErr w:type="gramEnd"/>
    </w:p>
    <w:p w:rsidR="007772C8" w:rsidRPr="00452219" w:rsidRDefault="009E0D4B" w:rsidP="0045221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2219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bersikukuh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Kikim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Komalasari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minor.</w:t>
      </w:r>
      <w:proofErr w:type="gram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Menurutnya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TKI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King Abdullah bin Abdul Aziz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mengaku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menimbang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untung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2C8" w:rsidRPr="0045221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2C8" w:rsidRPr="00452219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 moratorium. </w:t>
      </w:r>
      <w:proofErr w:type="gramStart"/>
      <w:r w:rsidRPr="00452219">
        <w:rPr>
          <w:rFonts w:ascii="Times New Roman" w:hAnsi="Times New Roman" w:cs="Times New Roman"/>
          <w:sz w:val="24"/>
          <w:szCs w:val="24"/>
        </w:rPr>
        <w:t xml:space="preserve">"Kami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betul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soalnya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221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keberangkatan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rekrutmen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sodara-sodara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be</w:t>
      </w:r>
      <w:r w:rsidR="007772C8" w:rsidRPr="0045221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772C8" w:rsidRPr="00452219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="007772C8" w:rsidRPr="00452219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2C8" w:rsidRPr="00452219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72C8" w:rsidRPr="00452219" w:rsidRDefault="009E0D4B" w:rsidP="0045221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221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data BNP2TKI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25.064 TKI yang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bermasalah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219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, 13.559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Arab Saudi.</w:t>
      </w:r>
      <w:proofErr w:type="gram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221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200 di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terdata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penampu</w:t>
      </w:r>
      <w:r w:rsidR="007772C8" w:rsidRPr="00452219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72C8" w:rsidRPr="00452219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2C8" w:rsidRPr="0045221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2C8" w:rsidRPr="0045221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2219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mengamini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2219">
        <w:rPr>
          <w:rFonts w:ascii="Times New Roman" w:hAnsi="Times New Roman" w:cs="Times New Roman"/>
          <w:sz w:val="24"/>
          <w:szCs w:val="24"/>
        </w:rPr>
        <w:t>Menurutnya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diderita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TKI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digaji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melarikan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221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pihaknya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bersikeras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moratorium.</w:t>
      </w:r>
      <w:proofErr w:type="gram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21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memorandum of understanding (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772C8" w:rsidRPr="0045221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 Indonesia-Arab Saudi.</w:t>
      </w:r>
      <w:proofErr w:type="gramEnd"/>
    </w:p>
    <w:p w:rsidR="007772C8" w:rsidRPr="00452219" w:rsidRDefault="009E0D4B" w:rsidP="0045221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221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disinggung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mengenaai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menyiratkan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kesepahaman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Arab Saudi.</w:t>
      </w:r>
      <w:proofErr w:type="gram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Pasalnya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2219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Arab Saudi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perburuhannya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5221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pun yang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kesepahaman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Arab Saudi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lastRenderedPageBreak/>
        <w:t>pen</w:t>
      </w:r>
      <w:r w:rsidR="007772C8" w:rsidRPr="00452219">
        <w:rPr>
          <w:rFonts w:ascii="Times New Roman" w:hAnsi="Times New Roman" w:cs="Times New Roman"/>
          <w:sz w:val="24"/>
          <w:szCs w:val="24"/>
        </w:rPr>
        <w:t>empatan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2C8" w:rsidRPr="0045221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2C8" w:rsidRPr="0045221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 informal.</w:t>
      </w:r>
      <w:proofErr w:type="gram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21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satupun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Arab Saudi,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kesepahaman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," kata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2C8" w:rsidRPr="00452219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 kata '</w:t>
      </w:r>
      <w:proofErr w:type="spellStart"/>
      <w:r w:rsidR="007772C8" w:rsidRPr="00452219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7772C8" w:rsidRPr="0045221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772C8" w:rsidRPr="004522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67D5" w:rsidRPr="006C67D5" w:rsidRDefault="009E0D4B" w:rsidP="006C6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219">
        <w:rPr>
          <w:rFonts w:ascii="Times New Roman" w:hAnsi="Times New Roman" w:cs="Times New Roman"/>
          <w:sz w:val="24"/>
          <w:szCs w:val="24"/>
        </w:rPr>
        <w:t>Rencananya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45221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draf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5221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TKI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majikan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452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219">
        <w:rPr>
          <w:rFonts w:ascii="Times New Roman" w:hAnsi="Times New Roman" w:cs="Times New Roman"/>
          <w:sz w:val="24"/>
          <w:szCs w:val="24"/>
        </w:rPr>
        <w:t>ketig</w:t>
      </w:r>
      <w:r w:rsidR="006C67D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C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7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C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7D5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6C67D5">
        <w:rPr>
          <w:rFonts w:ascii="Times New Roman" w:hAnsi="Times New Roman" w:cs="Times New Roman"/>
          <w:sz w:val="24"/>
          <w:szCs w:val="24"/>
        </w:rPr>
        <w:t xml:space="preserve"> akomodasi.</w:t>
      </w:r>
      <w:r w:rsidR="0029379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41942" w:rsidRDefault="007D09E5" w:rsidP="00807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spellStart"/>
      <w:r w:rsidR="00AE3C19" w:rsidRPr="0080739B">
        <w:rPr>
          <w:rFonts w:ascii="Times New Roman" w:hAnsi="Times New Roman" w:cs="Times New Roman"/>
          <w:sz w:val="24"/>
          <w:szCs w:val="24"/>
        </w:rPr>
        <w:t>S</w:t>
      </w:r>
      <w:r w:rsidR="00D52451">
        <w:rPr>
          <w:rFonts w:ascii="Times New Roman" w:hAnsi="Times New Roman" w:cs="Times New Roman"/>
          <w:sz w:val="24"/>
          <w:szCs w:val="24"/>
        </w:rPr>
        <w:t>eperti</w:t>
      </w:r>
      <w:proofErr w:type="spellEnd"/>
      <w:r w:rsidR="00D524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D52451">
        <w:rPr>
          <w:rFonts w:ascii="Times New Roman" w:hAnsi="Times New Roman" w:cs="Times New Roman"/>
          <w:sz w:val="24"/>
          <w:szCs w:val="24"/>
        </w:rPr>
        <w:t>d</w:t>
      </w:r>
      <w:r w:rsidR="002702B8" w:rsidRPr="0080739B">
        <w:rPr>
          <w:rFonts w:ascii="Times New Roman" w:hAnsi="Times New Roman" w:cs="Times New Roman"/>
          <w:sz w:val="24"/>
          <w:szCs w:val="24"/>
        </w:rPr>
        <w:t>k</w:t>
      </w:r>
      <w:r w:rsidRPr="0080739B">
        <w:rPr>
          <w:rFonts w:ascii="Times New Roman" w:hAnsi="Times New Roman" w:cs="Times New Roman"/>
          <w:sz w:val="24"/>
          <w:szCs w:val="24"/>
        </w:rPr>
        <w:t>etahui</w:t>
      </w:r>
      <w:proofErr w:type="spellEnd"/>
      <w:r w:rsidRPr="008073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739B">
        <w:rPr>
          <w:rFonts w:ascii="Times New Roman" w:hAnsi="Times New Roman" w:cs="Times New Roman"/>
          <w:sz w:val="24"/>
          <w:szCs w:val="24"/>
        </w:rPr>
        <w:t>bahwa</w:t>
      </w:r>
      <w:proofErr w:type="spellEnd"/>
      <w:proofErr w:type="gramEnd"/>
      <w:r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39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39B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39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19" w:rsidRPr="0080739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E3C19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19" w:rsidRPr="0080739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AE3C19" w:rsidRPr="008073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3C19" w:rsidRPr="0080739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AE3C19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19" w:rsidRPr="0080739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E3C19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19" w:rsidRPr="0080739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5245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se</w:t>
      </w:r>
      <w:r w:rsidR="00D52451">
        <w:rPr>
          <w:rFonts w:ascii="Times New Roman" w:hAnsi="Times New Roman" w:cs="Times New Roman"/>
          <w:sz w:val="24"/>
          <w:szCs w:val="24"/>
        </w:rPr>
        <w:t>jak</w:t>
      </w:r>
      <w:proofErr w:type="spellEnd"/>
      <w:r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39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073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39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39B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39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39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39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39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39B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80739B">
        <w:rPr>
          <w:rFonts w:ascii="Times New Roman" w:hAnsi="Times New Roman" w:cs="Times New Roman"/>
          <w:sz w:val="24"/>
          <w:szCs w:val="24"/>
        </w:rPr>
        <w:t xml:space="preserve"> status, </w:t>
      </w:r>
      <w:proofErr w:type="spellStart"/>
      <w:r w:rsidRPr="0080739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39B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807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39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807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39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07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3C19" w:rsidRPr="008073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E3C19" w:rsidRPr="0080739B">
        <w:rPr>
          <w:rFonts w:ascii="Times New Roman" w:hAnsi="Times New Roman" w:cs="Times New Roman"/>
          <w:sz w:val="24"/>
          <w:szCs w:val="24"/>
        </w:rPr>
        <w:t xml:space="preserve"> </w:t>
      </w:r>
      <w:r w:rsidRPr="0080739B">
        <w:rPr>
          <w:rFonts w:ascii="Times New Roman" w:hAnsi="Times New Roman" w:cs="Times New Roman"/>
          <w:sz w:val="24"/>
          <w:szCs w:val="24"/>
        </w:rPr>
        <w:t>agama</w:t>
      </w:r>
      <w:r w:rsidR="00AE3C19" w:rsidRPr="0080739B">
        <w:rPr>
          <w:rFonts w:ascii="Times New Roman" w:hAnsi="Times New Roman" w:cs="Times New Roman"/>
          <w:sz w:val="24"/>
          <w:szCs w:val="24"/>
        </w:rPr>
        <w:t>,</w:t>
      </w:r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19" w:rsidRPr="0080739B">
        <w:rPr>
          <w:rFonts w:ascii="Times New Roman" w:hAnsi="Times New Roman" w:cs="Times New Roman"/>
          <w:sz w:val="24"/>
          <w:szCs w:val="24"/>
        </w:rPr>
        <w:t>s</w:t>
      </w:r>
      <w:r w:rsidR="002702B8" w:rsidRPr="0080739B">
        <w:rPr>
          <w:rFonts w:ascii="Times New Roman" w:hAnsi="Times New Roman" w:cs="Times New Roman"/>
          <w:sz w:val="24"/>
          <w:szCs w:val="24"/>
        </w:rPr>
        <w:t>eperti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02B8" w:rsidRPr="0080739B">
        <w:rPr>
          <w:rFonts w:ascii="Times New Roman" w:hAnsi="Times New Roman" w:cs="Times New Roman"/>
          <w:sz w:val="24"/>
          <w:szCs w:val="24"/>
        </w:rPr>
        <w:t>Yasni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2010:244) </w:t>
      </w:r>
      <w:r w:rsidR="00AE3C19" w:rsidRPr="0080739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0B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(HAM)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yagn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kodrati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fundamental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dihormati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dijaga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bangsa</w:t>
      </w:r>
      <w:r w:rsidR="00AE3C19" w:rsidRPr="0080739B">
        <w:rPr>
          <w:rFonts w:ascii="Times New Roman" w:hAnsi="Times New Roman" w:cs="Times New Roman"/>
          <w:sz w:val="24"/>
          <w:szCs w:val="24"/>
        </w:rPr>
        <w:t>”</w:t>
      </w:r>
      <w:r w:rsidR="00051D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E3C19" w:rsidRPr="0080739B">
        <w:rPr>
          <w:rFonts w:ascii="Times New Roman" w:hAnsi="Times New Roman" w:cs="Times New Roman"/>
          <w:sz w:val="24"/>
          <w:szCs w:val="24"/>
        </w:rPr>
        <w:t>.</w:t>
      </w:r>
      <w:r w:rsidR="00D52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5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D52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5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r w:rsidR="00AE3C19" w:rsidRPr="0080739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E3C19" w:rsidRPr="0080739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AE3C19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19" w:rsidRPr="0080739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E3C19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19" w:rsidRPr="0080739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E3C19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19" w:rsidRPr="008073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E3C19" w:rsidRPr="0080739B">
        <w:rPr>
          <w:rFonts w:ascii="Times New Roman" w:hAnsi="Times New Roman" w:cs="Times New Roman"/>
          <w:sz w:val="24"/>
          <w:szCs w:val="24"/>
        </w:rPr>
        <w:t xml:space="preserve"> </w:t>
      </w:r>
      <w:r w:rsidR="002702B8" w:rsidRPr="0080739B">
        <w:rPr>
          <w:rFonts w:ascii="Times New Roman" w:hAnsi="Times New Roman" w:cs="Times New Roman"/>
          <w:sz w:val="24"/>
          <w:szCs w:val="24"/>
        </w:rPr>
        <w:t xml:space="preserve">Indonesia yang </w:t>
      </w:r>
      <w:r w:rsidR="00AE3C19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nafkah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di</w:t>
      </w:r>
      <w:r w:rsidR="00AE3C19" w:rsidRPr="0080739B">
        <w:rPr>
          <w:rFonts w:ascii="Times New Roman" w:hAnsi="Times New Roman" w:cs="Times New Roman"/>
          <w:sz w:val="24"/>
          <w:szCs w:val="24"/>
        </w:rPr>
        <w:t xml:space="preserve"> Malaysia, Arab </w:t>
      </w:r>
      <w:proofErr w:type="spellStart"/>
      <w:r w:rsidR="00AE3C19" w:rsidRPr="0080739B">
        <w:rPr>
          <w:rFonts w:ascii="Times New Roman" w:hAnsi="Times New Roman" w:cs="Times New Roman"/>
          <w:sz w:val="24"/>
          <w:szCs w:val="24"/>
        </w:rPr>
        <w:t>saudi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3C19" w:rsidRPr="0080739B">
        <w:rPr>
          <w:rFonts w:ascii="Times New Roman" w:hAnsi="Times New Roman" w:cs="Times New Roman"/>
          <w:sz w:val="24"/>
          <w:szCs w:val="24"/>
        </w:rPr>
        <w:t>hongkong</w:t>
      </w:r>
      <w:proofErr w:type="spellEnd"/>
      <w:r w:rsidR="00AE3C19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19" w:rsidRPr="0080739B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0B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(HAM)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seakan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358CE" w:rsidRPr="0080739B">
        <w:rPr>
          <w:rFonts w:ascii="Times New Roman" w:hAnsi="Times New Roman" w:cs="Times New Roman"/>
          <w:sz w:val="24"/>
          <w:szCs w:val="24"/>
        </w:rPr>
        <w:t>M</w:t>
      </w:r>
      <w:r w:rsidR="002702B8" w:rsidRPr="0080739B">
        <w:rPr>
          <w:rFonts w:ascii="Times New Roman" w:hAnsi="Times New Roman" w:cs="Times New Roman"/>
          <w:sz w:val="24"/>
          <w:szCs w:val="24"/>
        </w:rPr>
        <w:t>eraka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ser</w:t>
      </w:r>
      <w:r w:rsidR="003358CE" w:rsidRPr="0080739B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diperlakukan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sewajarnya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penipuan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2B8" w:rsidRPr="0080739B">
        <w:rPr>
          <w:rFonts w:ascii="Times New Roman" w:hAnsi="Times New Roman" w:cs="Times New Roman"/>
          <w:sz w:val="24"/>
          <w:szCs w:val="24"/>
        </w:rPr>
        <w:t>majikan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permanen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berujung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hilangnya</w:t>
      </w:r>
      <w:proofErr w:type="spellEnd"/>
      <w:r w:rsidR="003358CE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CE" w:rsidRPr="0080739B">
        <w:rPr>
          <w:rFonts w:ascii="Times New Roman" w:hAnsi="Times New Roman" w:cs="Times New Roman"/>
          <w:sz w:val="24"/>
          <w:szCs w:val="24"/>
        </w:rPr>
        <w:t>nyawa</w:t>
      </w:r>
      <w:proofErr w:type="spellEnd"/>
      <w:r w:rsidR="002702B8" w:rsidRPr="008073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02B8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1942" w:rsidRPr="0080739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tertekan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pembelaan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1942" w:rsidRPr="0080739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terjerat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memberatkan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42" w:rsidRPr="0080739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D41942" w:rsidRPr="00807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739B" w:rsidRPr="008073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739B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9B" w:rsidRPr="0080739B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80739B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9B" w:rsidRPr="0080739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80739B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9B" w:rsidRPr="0080739B">
        <w:rPr>
          <w:rFonts w:ascii="Times New Roman" w:hAnsi="Times New Roman" w:cs="Times New Roman"/>
          <w:sz w:val="24"/>
          <w:szCs w:val="24"/>
        </w:rPr>
        <w:t>diadili</w:t>
      </w:r>
      <w:proofErr w:type="spellEnd"/>
      <w:r w:rsidR="0080739B" w:rsidRPr="0080739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0739B" w:rsidRPr="0080739B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80739B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9B" w:rsidRPr="008073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739B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9B" w:rsidRPr="0080739B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80739B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9B" w:rsidRPr="0080739B">
        <w:rPr>
          <w:rFonts w:ascii="Times New Roman" w:hAnsi="Times New Roman" w:cs="Times New Roman"/>
          <w:sz w:val="24"/>
          <w:szCs w:val="24"/>
        </w:rPr>
        <w:t>terburuk</w:t>
      </w:r>
      <w:proofErr w:type="spellEnd"/>
      <w:r w:rsidR="0080739B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9B" w:rsidRPr="0080739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0739B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9B" w:rsidRPr="0080739B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="0080739B" w:rsidRPr="00807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9B" w:rsidRPr="0080739B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="0080739B" w:rsidRPr="008073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0E1A" w:rsidRDefault="003C0E1A" w:rsidP="00807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1A" w:rsidRDefault="003C0E1A" w:rsidP="00807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4F3" w:rsidRDefault="008924F3" w:rsidP="00807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D08" w:rsidRDefault="00051D08" w:rsidP="00807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4F3" w:rsidRDefault="008924F3" w:rsidP="00807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0E1A" w:rsidRDefault="003C0E1A" w:rsidP="003C0E1A">
      <w:pPr>
        <w:pStyle w:val="Footer"/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  <w:r w:rsidRPr="00293799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293799">
        <w:rPr>
          <w:rFonts w:ascii="Times New Roman" w:hAnsi="Times New Roman" w:cs="Times New Roman"/>
          <w:sz w:val="16"/>
          <w:szCs w:val="16"/>
        </w:rPr>
        <w:t>http://www.metrotvnews.com/metromain/news/2010/11/22/34713/Menakertrans-Nilai-Kasus-TKI-di-Saudi-Belum-Kritis</w:t>
      </w:r>
    </w:p>
    <w:p w:rsidR="008924F3" w:rsidRDefault="008924F3" w:rsidP="003C0E1A">
      <w:pPr>
        <w:pStyle w:val="Footer"/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051D08" w:rsidRPr="008924F3" w:rsidRDefault="00051D08" w:rsidP="008924F3">
      <w:pP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051D08">
        <w:rPr>
          <w:sz w:val="24"/>
          <w:szCs w:val="24"/>
        </w:rPr>
        <w:t xml:space="preserve"> </w:t>
      </w:r>
      <w:proofErr w:type="spellStart"/>
      <w:r w:rsidRPr="00051D08">
        <w:rPr>
          <w:rFonts w:ascii="Times New Roman" w:hAnsi="Times New Roman" w:cs="Times New Roman"/>
          <w:sz w:val="16"/>
          <w:szCs w:val="16"/>
        </w:rPr>
        <w:t>Yasni</w:t>
      </w:r>
      <w:proofErr w:type="spellEnd"/>
      <w:r w:rsidRPr="00051D0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51D08">
        <w:rPr>
          <w:rFonts w:ascii="Times New Roman" w:hAnsi="Times New Roman" w:cs="Times New Roman"/>
          <w:sz w:val="16"/>
          <w:szCs w:val="16"/>
        </w:rPr>
        <w:t>SedanaWati</w:t>
      </w:r>
      <w:proofErr w:type="spellEnd"/>
      <w:r w:rsidRPr="00051D08">
        <w:rPr>
          <w:rFonts w:ascii="Times New Roman" w:hAnsi="Times New Roman" w:cs="Times New Roman"/>
          <w:sz w:val="16"/>
          <w:szCs w:val="16"/>
        </w:rPr>
        <w:t xml:space="preserve"> (2010).</w:t>
      </w:r>
      <w:proofErr w:type="gramEnd"/>
      <w:r w:rsidRPr="00051D0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51D08">
        <w:rPr>
          <w:rFonts w:ascii="Times New Roman" w:hAnsi="Times New Roman" w:cs="Times New Roman"/>
          <w:i/>
          <w:sz w:val="16"/>
          <w:szCs w:val="16"/>
        </w:rPr>
        <w:t>Citizenship</w:t>
      </w:r>
      <w:r w:rsidRPr="00051D08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051D0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51D08">
        <w:rPr>
          <w:rFonts w:ascii="Times New Roman" w:hAnsi="Times New Roman" w:cs="Times New Roman"/>
          <w:sz w:val="16"/>
          <w:szCs w:val="16"/>
        </w:rPr>
        <w:t>Bogor :</w:t>
      </w:r>
      <w:proofErr w:type="gramEnd"/>
      <w:r w:rsidRPr="00051D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51D08">
        <w:rPr>
          <w:rFonts w:ascii="Times New Roman" w:hAnsi="Times New Roman" w:cs="Times New Roman"/>
          <w:sz w:val="16"/>
          <w:szCs w:val="16"/>
        </w:rPr>
        <w:t>Perpuatakaan</w:t>
      </w:r>
      <w:proofErr w:type="spellEnd"/>
      <w:r w:rsidRPr="00051D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51D08">
        <w:rPr>
          <w:rFonts w:ascii="Times New Roman" w:hAnsi="Times New Roman" w:cs="Times New Roman"/>
          <w:sz w:val="16"/>
          <w:szCs w:val="16"/>
        </w:rPr>
        <w:t>Nasional</w:t>
      </w:r>
      <w:proofErr w:type="spellEnd"/>
      <w:r w:rsidRPr="00051D08">
        <w:rPr>
          <w:rFonts w:ascii="Times New Roman" w:hAnsi="Times New Roman" w:cs="Times New Roman"/>
          <w:sz w:val="16"/>
          <w:szCs w:val="16"/>
        </w:rPr>
        <w:t xml:space="preserve"> : </w:t>
      </w:r>
      <w:proofErr w:type="spellStart"/>
      <w:r w:rsidRPr="00051D08">
        <w:rPr>
          <w:rFonts w:ascii="Times New Roman" w:hAnsi="Times New Roman" w:cs="Times New Roman"/>
          <w:sz w:val="16"/>
          <w:szCs w:val="16"/>
        </w:rPr>
        <w:t>Katalog</w:t>
      </w:r>
      <w:proofErr w:type="spellEnd"/>
      <w:r w:rsidRPr="00051D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51D08">
        <w:rPr>
          <w:rFonts w:ascii="Times New Roman" w:hAnsi="Times New Roman" w:cs="Times New Roman"/>
          <w:sz w:val="16"/>
          <w:szCs w:val="16"/>
        </w:rPr>
        <w:t>dalam</w:t>
      </w:r>
      <w:proofErr w:type="spellEnd"/>
      <w:r w:rsidRPr="00051D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51D08">
        <w:rPr>
          <w:rFonts w:ascii="Times New Roman" w:hAnsi="Times New Roman" w:cs="Times New Roman"/>
          <w:sz w:val="16"/>
          <w:szCs w:val="16"/>
        </w:rPr>
        <w:t>terbitan</w:t>
      </w:r>
      <w:proofErr w:type="spellEnd"/>
      <w:r w:rsidRPr="00051D08">
        <w:rPr>
          <w:rFonts w:ascii="Times New Roman" w:hAnsi="Times New Roman" w:cs="Times New Roman"/>
          <w:sz w:val="16"/>
          <w:szCs w:val="16"/>
        </w:rPr>
        <w:t>.</w:t>
      </w:r>
    </w:p>
    <w:p w:rsidR="0080739B" w:rsidRPr="00051D08" w:rsidRDefault="004114F8" w:rsidP="00051D0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0B">
        <w:rPr>
          <w:rFonts w:ascii="Times New Roman" w:hAnsi="Times New Roman" w:cs="Times New Roman"/>
          <w:sz w:val="24"/>
          <w:szCs w:val="24"/>
        </w:rPr>
        <w:t>Asasi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(HAM)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 MPR No XVII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="00D5245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D524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2451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D5245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52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5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52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52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51">
        <w:rPr>
          <w:rFonts w:ascii="Times New Roman" w:hAnsi="Times New Roman" w:cs="Times New Roman"/>
          <w:sz w:val="24"/>
          <w:szCs w:val="24"/>
        </w:rPr>
        <w:t>dik</w:t>
      </w:r>
      <w:r>
        <w:rPr>
          <w:rFonts w:ascii="Times New Roman" w:hAnsi="Times New Roman" w:cs="Times New Roman"/>
          <w:sz w:val="24"/>
          <w:szCs w:val="24"/>
        </w:rPr>
        <w:t>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r w:rsidR="00391FEC">
        <w:rPr>
          <w:rFonts w:ascii="Times New Roman" w:hAnsi="Times New Roman" w:cs="Times New Roman"/>
          <w:sz w:val="24"/>
          <w:szCs w:val="24"/>
        </w:rPr>
        <w:t>hwa</w:t>
      </w:r>
      <w:proofErr w:type="spellEnd"/>
      <w:r w:rsidR="0039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FE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39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FE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9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FEC">
        <w:rPr>
          <w:rFonts w:ascii="Times New Roman" w:hAnsi="Times New Roman" w:cs="Times New Roman"/>
          <w:sz w:val="24"/>
          <w:szCs w:val="24"/>
        </w:rPr>
        <w:t>keharusan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9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FE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0B">
        <w:rPr>
          <w:rFonts w:ascii="Times New Roman" w:hAnsi="Times New Roman" w:cs="Times New Roman"/>
          <w:sz w:val="24"/>
          <w:szCs w:val="24"/>
        </w:rPr>
        <w:t>Asasi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(HAM)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No.26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HAM,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N</w:t>
      </w:r>
      <w:r w:rsidR="00AC7523">
        <w:rPr>
          <w:rFonts w:ascii="Times New Roman" w:hAnsi="Times New Roman" w:cs="Times New Roman"/>
          <w:sz w:val="24"/>
          <w:szCs w:val="24"/>
        </w:rPr>
        <w:t xml:space="preserve">o. 39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HAM</w:t>
      </w:r>
      <w:r w:rsidR="00051D0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C7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Un</w:t>
      </w:r>
      <w:r w:rsidR="00FE6FC1">
        <w:rPr>
          <w:rFonts w:ascii="Times New Roman" w:hAnsi="Times New Roman" w:cs="Times New Roman"/>
          <w:sz w:val="24"/>
          <w:szCs w:val="24"/>
        </w:rPr>
        <w:t>dang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No. 29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ratifikasi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konvensi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penghapusan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E6F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6FC1">
        <w:rPr>
          <w:rFonts w:ascii="Times New Roman" w:hAnsi="Times New Roman" w:cs="Times New Roman"/>
          <w:sz w:val="24"/>
          <w:szCs w:val="24"/>
        </w:rPr>
        <w:t xml:space="preserve"> lain – lain.</w:t>
      </w:r>
      <w:r w:rsidR="00B4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1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B45C17">
        <w:rPr>
          <w:rFonts w:ascii="Times New Roman" w:hAnsi="Times New Roman" w:cs="Times New Roman"/>
          <w:sz w:val="24"/>
          <w:szCs w:val="24"/>
        </w:rPr>
        <w:t xml:space="preserve"> TAP MPR </w:t>
      </w:r>
      <w:proofErr w:type="spellStart"/>
      <w:r w:rsidR="00B45C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17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="00B45C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45C17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="00B4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17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B4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17">
        <w:rPr>
          <w:rFonts w:ascii="Times New Roman" w:hAnsi="Times New Roman" w:cs="Times New Roman"/>
          <w:sz w:val="24"/>
          <w:szCs w:val="24"/>
        </w:rPr>
        <w:t>tentnag</w:t>
      </w:r>
      <w:proofErr w:type="spellEnd"/>
      <w:r w:rsidR="00B4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1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B4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0B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="00B4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1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B4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1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4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1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4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17">
        <w:rPr>
          <w:rFonts w:ascii="Times New Roman" w:hAnsi="Times New Roman" w:cs="Times New Roman"/>
          <w:sz w:val="24"/>
          <w:szCs w:val="24"/>
        </w:rPr>
        <w:t>Piagam</w:t>
      </w:r>
      <w:proofErr w:type="spellEnd"/>
      <w:r w:rsidR="00B45C17">
        <w:rPr>
          <w:rFonts w:ascii="Times New Roman" w:hAnsi="Times New Roman" w:cs="Times New Roman"/>
          <w:sz w:val="24"/>
          <w:szCs w:val="24"/>
        </w:rPr>
        <w:t xml:space="preserve"> PBB, </w:t>
      </w:r>
      <w:proofErr w:type="spellStart"/>
      <w:r w:rsidR="00B45C17">
        <w:rPr>
          <w:rFonts w:ascii="Times New Roman" w:hAnsi="Times New Roman" w:cs="Times New Roman"/>
          <w:sz w:val="24"/>
          <w:szCs w:val="24"/>
        </w:rPr>
        <w:t>deklarasi</w:t>
      </w:r>
      <w:proofErr w:type="spellEnd"/>
      <w:r w:rsidR="00B45C17">
        <w:rPr>
          <w:rFonts w:ascii="Times New Roman" w:hAnsi="Times New Roman" w:cs="Times New Roman"/>
          <w:sz w:val="24"/>
          <w:szCs w:val="24"/>
        </w:rPr>
        <w:t xml:space="preserve"> universal HAM </w:t>
      </w:r>
      <w:proofErr w:type="spellStart"/>
      <w:r w:rsidR="00B45C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17">
        <w:rPr>
          <w:rFonts w:ascii="Times New Roman" w:hAnsi="Times New Roman" w:cs="Times New Roman"/>
          <w:sz w:val="24"/>
          <w:szCs w:val="24"/>
        </w:rPr>
        <w:t>perundang</w:t>
      </w:r>
      <w:proofErr w:type="spellEnd"/>
      <w:r w:rsidR="00B45C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45C17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 w:rsidR="00B45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C17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B4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1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4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17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="00B45C17">
        <w:rPr>
          <w:rFonts w:ascii="Times New Roman" w:hAnsi="Times New Roman" w:cs="Times New Roman"/>
          <w:sz w:val="24"/>
          <w:szCs w:val="24"/>
        </w:rPr>
        <w:t xml:space="preserve"> HAM.</w:t>
      </w:r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BD">
        <w:rPr>
          <w:rFonts w:ascii="Times New Roman" w:hAnsi="Times New Roman" w:cs="Times New Roman"/>
          <w:sz w:val="24"/>
          <w:szCs w:val="24"/>
        </w:rPr>
        <w:t>Seprti</w:t>
      </w:r>
      <w:proofErr w:type="spellEnd"/>
      <w:r w:rsidR="008041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41BD"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 w:rsidR="00804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B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041BD">
        <w:rPr>
          <w:rFonts w:ascii="Times New Roman" w:hAnsi="Times New Roman" w:cs="Times New Roman"/>
          <w:sz w:val="24"/>
          <w:szCs w:val="24"/>
        </w:rPr>
        <w:t xml:space="preserve"> </w:t>
      </w:r>
      <w:r w:rsidR="008041B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8041BD">
        <w:rPr>
          <w:rFonts w:ascii="Times New Roman" w:hAnsi="Times New Roman" w:cs="Times New Roman"/>
          <w:sz w:val="24"/>
          <w:szCs w:val="24"/>
        </w:rPr>
        <w:t>ubaed</w:t>
      </w:r>
      <w:r w:rsidR="00051D08">
        <w:rPr>
          <w:rFonts w:ascii="Times New Roman" w:hAnsi="Times New Roman" w:cs="Times New Roman"/>
          <w:sz w:val="24"/>
          <w:szCs w:val="24"/>
        </w:rPr>
        <w:t>i</w:t>
      </w:r>
      <w:r w:rsidR="008041BD">
        <w:rPr>
          <w:rFonts w:ascii="Times New Roman" w:hAnsi="Times New Roman" w:cs="Times New Roman"/>
          <w:sz w:val="24"/>
          <w:szCs w:val="24"/>
        </w:rPr>
        <w:t>llah</w:t>
      </w:r>
      <w:proofErr w:type="spellEnd"/>
      <w:r w:rsidR="00804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41BD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8041BD">
        <w:rPr>
          <w:rFonts w:ascii="Times New Roman" w:hAnsi="Times New Roman" w:cs="Times New Roman"/>
          <w:sz w:val="24"/>
          <w:szCs w:val="24"/>
        </w:rPr>
        <w:t>rozak</w:t>
      </w:r>
      <w:proofErr w:type="spellEnd"/>
      <w:r w:rsidR="008041BD">
        <w:rPr>
          <w:rFonts w:ascii="Times New Roman" w:hAnsi="Times New Roman" w:cs="Times New Roman"/>
          <w:sz w:val="24"/>
          <w:szCs w:val="24"/>
        </w:rPr>
        <w:t xml:space="preserve"> (</w:t>
      </w:r>
      <w:r w:rsidR="008041BD">
        <w:rPr>
          <w:rFonts w:ascii="Times New Roman" w:hAnsi="Times New Roman" w:cs="Times New Roman"/>
          <w:sz w:val="24"/>
          <w:szCs w:val="24"/>
        </w:rPr>
        <w:t>2008:122)</w:t>
      </w:r>
      <w:r w:rsidR="00804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UU No.26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HAM “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disengaja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523">
        <w:rPr>
          <w:rFonts w:ascii="Times New Roman" w:hAnsi="Times New Roman" w:cs="Times New Roman"/>
          <w:sz w:val="24"/>
          <w:szCs w:val="24"/>
        </w:rPr>
        <w:t>disengaja</w:t>
      </w:r>
      <w:proofErr w:type="spellEnd"/>
      <w:r w:rsidR="00AC7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kelallaian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h</w:t>
      </w:r>
      <w:r w:rsidR="00647704">
        <w:rPr>
          <w:rFonts w:ascii="Times New Roman" w:hAnsi="Times New Roman" w:cs="Times New Roman"/>
          <w:sz w:val="24"/>
          <w:szCs w:val="24"/>
        </w:rPr>
        <w:t>u</w:t>
      </w:r>
      <w:r w:rsidR="00243E50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menghalangi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mencabut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sesorang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dijamin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43E50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="00243E50">
        <w:rPr>
          <w:rFonts w:ascii="Times New Roman" w:hAnsi="Times New Roman" w:cs="Times New Roman"/>
          <w:sz w:val="24"/>
          <w:szCs w:val="24"/>
        </w:rPr>
        <w:t xml:space="preserve">,….” </w:t>
      </w:r>
      <w:r w:rsidR="00051D08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3C0E1A" w:rsidRDefault="00B45C17" w:rsidP="00807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dipungkiri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0B">
        <w:rPr>
          <w:rFonts w:ascii="Times New Roman" w:hAnsi="Times New Roman" w:cs="Times New Roman"/>
          <w:sz w:val="24"/>
          <w:szCs w:val="24"/>
        </w:rPr>
        <w:t>Asasi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(HAM)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</w:t>
      </w:r>
      <w:r w:rsidR="00D52451">
        <w:rPr>
          <w:rFonts w:ascii="Times New Roman" w:hAnsi="Times New Roman" w:cs="Times New Roman"/>
          <w:sz w:val="24"/>
          <w:szCs w:val="24"/>
        </w:rPr>
        <w:t>annnya</w:t>
      </w:r>
      <w:proofErr w:type="spellEnd"/>
      <w:r w:rsidR="00D52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5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D52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2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245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D52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5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D52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5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pemerintahlah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disalahkan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Lemahnya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devisa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seeakan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01455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0B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(HAM). </w:t>
      </w:r>
      <w:proofErr w:type="spellStart"/>
      <w:proofErr w:type="gramStart"/>
      <w:r w:rsidR="0001455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proofErr w:type="gram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sewajarnya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tejadi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pelaksanan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="0001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558">
        <w:rPr>
          <w:rFonts w:ascii="Times New Roman" w:hAnsi="Times New Roman" w:cs="Times New Roman"/>
          <w:sz w:val="24"/>
          <w:szCs w:val="24"/>
        </w:rPr>
        <w:t>ter</w:t>
      </w:r>
      <w:r w:rsidR="00E9036C">
        <w:rPr>
          <w:rFonts w:ascii="Times New Roman" w:hAnsi="Times New Roman" w:cs="Times New Roman"/>
          <w:sz w:val="24"/>
          <w:szCs w:val="24"/>
        </w:rPr>
        <w:t>hadap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036C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0B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036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6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9036C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8924F3" w:rsidRDefault="008924F3" w:rsidP="00807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4F3" w:rsidRDefault="008924F3" w:rsidP="00807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D08" w:rsidRDefault="00051D08" w:rsidP="003C0E1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3C0E1A" w:rsidRPr="00293799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3C0E1A" w:rsidRPr="00293799">
        <w:rPr>
          <w:rFonts w:ascii="Times New Roman" w:hAnsi="Times New Roman" w:cs="Times New Roman"/>
          <w:sz w:val="16"/>
          <w:szCs w:val="16"/>
        </w:rPr>
        <w:t>El-</w:t>
      </w:r>
      <w:proofErr w:type="spellStart"/>
      <w:r w:rsidR="003C0E1A" w:rsidRPr="00293799">
        <w:rPr>
          <w:rFonts w:ascii="Times New Roman" w:hAnsi="Times New Roman" w:cs="Times New Roman"/>
          <w:sz w:val="16"/>
          <w:szCs w:val="16"/>
        </w:rPr>
        <w:t>Muhtaj</w:t>
      </w:r>
      <w:proofErr w:type="spellEnd"/>
      <w:proofErr w:type="gramEnd"/>
      <w:r w:rsidR="003C0E1A" w:rsidRPr="0029379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3C0E1A" w:rsidRPr="00293799">
        <w:rPr>
          <w:rFonts w:ascii="Times New Roman" w:hAnsi="Times New Roman" w:cs="Times New Roman"/>
          <w:sz w:val="16"/>
          <w:szCs w:val="16"/>
        </w:rPr>
        <w:t>Madda</w:t>
      </w:r>
      <w:proofErr w:type="spellEnd"/>
      <w:r w:rsidR="003C0E1A" w:rsidRPr="00293799">
        <w:rPr>
          <w:rFonts w:ascii="Times New Roman" w:hAnsi="Times New Roman" w:cs="Times New Roman"/>
          <w:sz w:val="16"/>
          <w:szCs w:val="16"/>
        </w:rPr>
        <w:t xml:space="preserve"> &amp; M. Hum (2009). </w:t>
      </w:r>
      <w:proofErr w:type="spellStart"/>
      <w:proofErr w:type="gramStart"/>
      <w:r w:rsidR="003C0E1A" w:rsidRPr="00293799">
        <w:rPr>
          <w:rFonts w:ascii="Times New Roman" w:hAnsi="Times New Roman" w:cs="Times New Roman"/>
          <w:i/>
          <w:sz w:val="16"/>
          <w:szCs w:val="16"/>
        </w:rPr>
        <w:t>Hak</w:t>
      </w:r>
      <w:proofErr w:type="spellEnd"/>
      <w:r w:rsidR="003C0E1A" w:rsidRPr="0029379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3C0E1A" w:rsidRPr="00293799">
        <w:rPr>
          <w:rFonts w:ascii="Times New Roman" w:hAnsi="Times New Roman" w:cs="Times New Roman"/>
          <w:i/>
          <w:sz w:val="16"/>
          <w:szCs w:val="16"/>
        </w:rPr>
        <w:t>Asasi</w:t>
      </w:r>
      <w:proofErr w:type="spellEnd"/>
      <w:r w:rsidR="003C0E1A" w:rsidRPr="0029379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3C0E1A" w:rsidRPr="00293799">
        <w:rPr>
          <w:rFonts w:ascii="Times New Roman" w:hAnsi="Times New Roman" w:cs="Times New Roman"/>
          <w:i/>
          <w:sz w:val="16"/>
          <w:szCs w:val="16"/>
        </w:rPr>
        <w:t>Manusia</w:t>
      </w:r>
      <w:proofErr w:type="spellEnd"/>
      <w:r w:rsidR="003C0E1A" w:rsidRPr="0029379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3C0E1A" w:rsidRPr="00293799">
        <w:rPr>
          <w:rFonts w:ascii="Times New Roman" w:hAnsi="Times New Roman" w:cs="Times New Roman"/>
          <w:i/>
          <w:sz w:val="16"/>
          <w:szCs w:val="16"/>
        </w:rPr>
        <w:t>dalam</w:t>
      </w:r>
      <w:proofErr w:type="spellEnd"/>
      <w:r w:rsidR="003C0E1A" w:rsidRPr="0029379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3C0E1A" w:rsidRPr="00293799">
        <w:rPr>
          <w:rFonts w:ascii="Times New Roman" w:hAnsi="Times New Roman" w:cs="Times New Roman"/>
          <w:i/>
          <w:sz w:val="16"/>
          <w:szCs w:val="16"/>
        </w:rPr>
        <w:t>Konstitusi</w:t>
      </w:r>
      <w:proofErr w:type="spellEnd"/>
      <w:r w:rsidR="003C0E1A" w:rsidRPr="00293799">
        <w:rPr>
          <w:rFonts w:ascii="Times New Roman" w:hAnsi="Times New Roman" w:cs="Times New Roman"/>
          <w:i/>
          <w:sz w:val="16"/>
          <w:szCs w:val="16"/>
        </w:rPr>
        <w:t xml:space="preserve"> Indonesia </w:t>
      </w:r>
      <w:proofErr w:type="spellStart"/>
      <w:r w:rsidR="003C0E1A" w:rsidRPr="00293799">
        <w:rPr>
          <w:rFonts w:ascii="Times New Roman" w:hAnsi="Times New Roman" w:cs="Times New Roman"/>
          <w:i/>
          <w:sz w:val="16"/>
          <w:szCs w:val="16"/>
        </w:rPr>
        <w:t>dari</w:t>
      </w:r>
      <w:proofErr w:type="spellEnd"/>
      <w:r w:rsidR="003C0E1A" w:rsidRPr="00293799">
        <w:rPr>
          <w:rFonts w:ascii="Times New Roman" w:hAnsi="Times New Roman" w:cs="Times New Roman"/>
          <w:i/>
          <w:sz w:val="16"/>
          <w:szCs w:val="16"/>
        </w:rPr>
        <w:t xml:space="preserve"> UUD 1945 </w:t>
      </w:r>
      <w:proofErr w:type="spellStart"/>
      <w:r w:rsidR="003C0E1A" w:rsidRPr="00293799">
        <w:rPr>
          <w:rFonts w:ascii="Times New Roman" w:hAnsi="Times New Roman" w:cs="Times New Roman"/>
          <w:i/>
          <w:sz w:val="16"/>
          <w:szCs w:val="16"/>
        </w:rPr>
        <w:t>sampai</w:t>
      </w:r>
      <w:proofErr w:type="spellEnd"/>
      <w:r w:rsidR="003C0E1A" w:rsidRPr="0029379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3C0E1A" w:rsidRPr="00293799">
        <w:rPr>
          <w:rFonts w:ascii="Times New Roman" w:hAnsi="Times New Roman" w:cs="Times New Roman"/>
          <w:i/>
          <w:sz w:val="16"/>
          <w:szCs w:val="16"/>
        </w:rPr>
        <w:t>dengan</w:t>
      </w:r>
      <w:proofErr w:type="spellEnd"/>
      <w:r w:rsidR="003C0E1A" w:rsidRPr="0029379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3C0E1A" w:rsidRPr="00293799">
        <w:rPr>
          <w:rFonts w:ascii="Times New Roman" w:hAnsi="Times New Roman" w:cs="Times New Roman"/>
          <w:i/>
          <w:sz w:val="16"/>
          <w:szCs w:val="16"/>
        </w:rPr>
        <w:t>amandemen</w:t>
      </w:r>
      <w:proofErr w:type="spellEnd"/>
      <w:r w:rsidR="003C0E1A" w:rsidRPr="00293799">
        <w:rPr>
          <w:rFonts w:ascii="Times New Roman" w:hAnsi="Times New Roman" w:cs="Times New Roman"/>
          <w:i/>
          <w:sz w:val="16"/>
          <w:szCs w:val="16"/>
        </w:rPr>
        <w:t xml:space="preserve"> UUD 1945 </w:t>
      </w:r>
      <w:proofErr w:type="spellStart"/>
      <w:r w:rsidR="003C0E1A" w:rsidRPr="00293799">
        <w:rPr>
          <w:rFonts w:ascii="Times New Roman" w:hAnsi="Times New Roman" w:cs="Times New Roman"/>
          <w:i/>
          <w:sz w:val="16"/>
          <w:szCs w:val="16"/>
        </w:rPr>
        <w:t>Tahun</w:t>
      </w:r>
      <w:proofErr w:type="spellEnd"/>
      <w:r w:rsidR="003C0E1A" w:rsidRPr="00293799">
        <w:rPr>
          <w:rFonts w:ascii="Times New Roman" w:hAnsi="Times New Roman" w:cs="Times New Roman"/>
          <w:i/>
          <w:sz w:val="16"/>
          <w:szCs w:val="16"/>
        </w:rPr>
        <w:t xml:space="preserve"> 2002.</w:t>
      </w:r>
      <w:proofErr w:type="gramEnd"/>
      <w:r w:rsidR="003C0E1A" w:rsidRPr="0029379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3C0E1A" w:rsidRPr="00293799">
        <w:rPr>
          <w:rFonts w:ascii="Times New Roman" w:hAnsi="Times New Roman" w:cs="Times New Roman"/>
          <w:sz w:val="16"/>
          <w:szCs w:val="16"/>
        </w:rPr>
        <w:t>Jakarta :</w:t>
      </w:r>
      <w:proofErr w:type="gramEnd"/>
      <w:r w:rsidR="003C0E1A" w:rsidRPr="0029379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C0E1A" w:rsidRPr="00293799">
        <w:rPr>
          <w:rFonts w:ascii="Times New Roman" w:hAnsi="Times New Roman" w:cs="Times New Roman"/>
          <w:sz w:val="16"/>
          <w:szCs w:val="16"/>
        </w:rPr>
        <w:t>Kacana</w:t>
      </w:r>
      <w:proofErr w:type="spellEnd"/>
      <w:r w:rsidR="003C0E1A" w:rsidRPr="0029379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C0E1A" w:rsidRPr="00293799">
        <w:rPr>
          <w:rFonts w:ascii="Times New Roman" w:hAnsi="Times New Roman" w:cs="Times New Roman"/>
          <w:sz w:val="16"/>
          <w:szCs w:val="16"/>
        </w:rPr>
        <w:t>Prenada</w:t>
      </w:r>
      <w:proofErr w:type="spellEnd"/>
      <w:r w:rsidR="003C0E1A" w:rsidRPr="00293799">
        <w:rPr>
          <w:rFonts w:ascii="Times New Roman" w:hAnsi="Times New Roman" w:cs="Times New Roman"/>
          <w:sz w:val="16"/>
          <w:szCs w:val="16"/>
        </w:rPr>
        <w:t xml:space="preserve"> Media Group.</w:t>
      </w:r>
    </w:p>
    <w:p w:rsidR="00051D08" w:rsidRPr="008924F3" w:rsidRDefault="00051D08" w:rsidP="003C0E1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A.Rozak, A. </w:t>
      </w:r>
      <w:proofErr w:type="spellStart"/>
      <w:r>
        <w:rPr>
          <w:rFonts w:ascii="Times New Roman" w:hAnsi="Times New Roman" w:cs="Times New Roman"/>
          <w:sz w:val="16"/>
          <w:szCs w:val="16"/>
        </w:rPr>
        <w:t>Ubaedillah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(2008).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Demokrasi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Hak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Asasi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Manusia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dan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masyarakat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Madani</w:t>
      </w:r>
      <w:proofErr w:type="spellEnd"/>
      <w:r w:rsidR="008924F3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  <w:r w:rsidR="008924F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924F3">
        <w:rPr>
          <w:rFonts w:ascii="Times New Roman" w:hAnsi="Times New Roman" w:cs="Times New Roman"/>
          <w:sz w:val="16"/>
          <w:szCs w:val="16"/>
        </w:rPr>
        <w:t xml:space="preserve">Jakarta: </w:t>
      </w:r>
      <w:proofErr w:type="spellStart"/>
      <w:r w:rsidR="008924F3">
        <w:rPr>
          <w:rFonts w:ascii="Times New Roman" w:hAnsi="Times New Roman" w:cs="Times New Roman"/>
          <w:sz w:val="16"/>
          <w:szCs w:val="16"/>
        </w:rPr>
        <w:t>KencanaPrenada</w:t>
      </w:r>
      <w:proofErr w:type="spellEnd"/>
      <w:r w:rsidR="008924F3">
        <w:rPr>
          <w:rFonts w:ascii="Times New Roman" w:hAnsi="Times New Roman" w:cs="Times New Roman"/>
          <w:sz w:val="16"/>
          <w:szCs w:val="16"/>
        </w:rPr>
        <w:t xml:space="preserve"> Media Group.</w:t>
      </w:r>
    </w:p>
    <w:p w:rsidR="00213C18" w:rsidRDefault="00E9036C" w:rsidP="00807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 w:rsidR="007F4D08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="007F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D08">
        <w:rPr>
          <w:rFonts w:ascii="Times New Roman" w:hAnsi="Times New Roman" w:cs="Times New Roman"/>
          <w:sz w:val="24"/>
          <w:szCs w:val="24"/>
        </w:rPr>
        <w:t>pedulian</w:t>
      </w:r>
      <w:proofErr w:type="spellEnd"/>
      <w:r w:rsidR="007F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D0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7F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F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D08" w:rsidRPr="00452219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7F4D08"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D08" w:rsidRPr="0045221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7F4D08"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D08" w:rsidRPr="0045221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F4D08"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D08" w:rsidRPr="004522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4D08"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D08" w:rsidRPr="00452219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="007F4D08"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D08" w:rsidRPr="00452219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="007F4D08" w:rsidRPr="0045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D08" w:rsidRPr="00452219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dianggapnya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seakan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menunda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r w:rsidR="00C60E9D" w:rsidRPr="00452219">
        <w:rPr>
          <w:rFonts w:ascii="Times New Roman" w:hAnsi="Times New Roman" w:cs="Times New Roman"/>
          <w:sz w:val="24"/>
          <w:szCs w:val="24"/>
        </w:rPr>
        <w:t>memorandum of understanding (</w:t>
      </w:r>
      <w:proofErr w:type="spellStart"/>
      <w:r w:rsidR="00C60E9D" w:rsidRPr="00452219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C60E9D" w:rsidRPr="00452219">
        <w:rPr>
          <w:rFonts w:ascii="Times New Roman" w:hAnsi="Times New Roman" w:cs="Times New Roman"/>
          <w:sz w:val="24"/>
          <w:szCs w:val="24"/>
        </w:rPr>
        <w:t>)</w:t>
      </w:r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TKI</w:t>
      </w:r>
      <w:r w:rsidR="00765C83">
        <w:rPr>
          <w:rFonts w:ascii="Times New Roman" w:hAnsi="Times New Roman" w:cs="Times New Roman"/>
          <w:sz w:val="24"/>
          <w:szCs w:val="24"/>
        </w:rPr>
        <w:t>,</w:t>
      </w:r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mengusut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0E9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proofErr w:type="gram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r w:rsidR="00765C83">
        <w:rPr>
          <w:rFonts w:ascii="Times New Roman" w:hAnsi="Times New Roman" w:cs="Times New Roman"/>
          <w:sz w:val="24"/>
          <w:szCs w:val="24"/>
        </w:rPr>
        <w:t xml:space="preserve">lain </w:t>
      </w:r>
      <w:r w:rsidR="00C60E9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9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60E9D">
        <w:rPr>
          <w:rFonts w:ascii="Times New Roman" w:hAnsi="Times New Roman" w:cs="Times New Roman"/>
          <w:sz w:val="24"/>
          <w:szCs w:val="24"/>
        </w:rPr>
        <w:t xml:space="preserve"> Indonesia.</w:t>
      </w:r>
      <w:r w:rsidR="0073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00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="0073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00">
        <w:rPr>
          <w:rFonts w:ascii="Times New Roman" w:hAnsi="Times New Roman" w:cs="Times New Roman"/>
          <w:sz w:val="24"/>
          <w:szCs w:val="24"/>
        </w:rPr>
        <w:t>miris</w:t>
      </w:r>
      <w:proofErr w:type="spellEnd"/>
      <w:r w:rsidR="0073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0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73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0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73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0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3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00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="0073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0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3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00">
        <w:rPr>
          <w:rFonts w:ascii="Times New Roman" w:hAnsi="Times New Roman" w:cs="Times New Roman"/>
          <w:sz w:val="24"/>
          <w:szCs w:val="24"/>
        </w:rPr>
        <w:t>nasib</w:t>
      </w:r>
      <w:proofErr w:type="spellEnd"/>
      <w:r w:rsidR="0073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0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73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0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73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0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36D00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="00736D00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73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0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3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00">
        <w:rPr>
          <w:rFonts w:ascii="Times New Roman" w:hAnsi="Times New Roman" w:cs="Times New Roman"/>
          <w:sz w:val="24"/>
          <w:szCs w:val="24"/>
        </w:rPr>
        <w:t>merekalah</w:t>
      </w:r>
      <w:proofErr w:type="spellEnd"/>
      <w:r w:rsidR="0073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00">
        <w:rPr>
          <w:rFonts w:ascii="Times New Roman" w:hAnsi="Times New Roman" w:cs="Times New Roman"/>
          <w:sz w:val="24"/>
          <w:szCs w:val="24"/>
        </w:rPr>
        <w:t>penyumbang</w:t>
      </w:r>
      <w:proofErr w:type="spellEnd"/>
      <w:r w:rsidR="0073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00">
        <w:rPr>
          <w:rFonts w:ascii="Times New Roman" w:hAnsi="Times New Roman" w:cs="Times New Roman"/>
          <w:sz w:val="24"/>
          <w:szCs w:val="24"/>
        </w:rPr>
        <w:t>devisa</w:t>
      </w:r>
      <w:proofErr w:type="spellEnd"/>
      <w:r w:rsidR="0073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00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="0073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0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3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00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736D00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6C67D5" w:rsidRDefault="007C759C" w:rsidP="009D39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D52451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="00D52451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="00D52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51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D52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5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0B">
        <w:rPr>
          <w:rFonts w:ascii="Times New Roman" w:hAnsi="Times New Roman" w:cs="Times New Roman"/>
          <w:sz w:val="24"/>
          <w:szCs w:val="24"/>
        </w:rPr>
        <w:t>Asasi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0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2A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</w:t>
      </w:r>
      <w:r w:rsidR="00957D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D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D1E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="0095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D1E"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devisa</w:t>
      </w:r>
      <w:proofErr w:type="spellEnd"/>
      <w:r w:rsidR="002962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622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29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20">
        <w:rPr>
          <w:rFonts w:ascii="Times New Roman" w:hAnsi="Times New Roman" w:cs="Times New Roman"/>
          <w:sz w:val="24"/>
          <w:szCs w:val="24"/>
        </w:rPr>
        <w:t>perlak</w:t>
      </w:r>
      <w:r w:rsidR="00957D1E">
        <w:rPr>
          <w:rFonts w:ascii="Times New Roman" w:hAnsi="Times New Roman" w:cs="Times New Roman"/>
          <w:sz w:val="24"/>
          <w:szCs w:val="24"/>
        </w:rPr>
        <w:t>u</w:t>
      </w:r>
      <w:r w:rsidR="0029622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962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622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9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20">
        <w:rPr>
          <w:rFonts w:ascii="Times New Roman" w:hAnsi="Times New Roman" w:cs="Times New Roman"/>
          <w:sz w:val="24"/>
          <w:szCs w:val="24"/>
        </w:rPr>
        <w:t>semestinya</w:t>
      </w:r>
      <w:proofErr w:type="spellEnd"/>
      <w:r w:rsidR="0029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2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29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220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="00296220">
        <w:rPr>
          <w:rFonts w:ascii="Times New Roman" w:hAnsi="Times New Roman" w:cs="Times New Roman"/>
          <w:sz w:val="24"/>
          <w:szCs w:val="24"/>
        </w:rPr>
        <w:t>.</w:t>
      </w:r>
      <w:r w:rsidR="009D3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08C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4845E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4608C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6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C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6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C7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="0046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C7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="0046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C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46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0B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="0046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C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608C7">
        <w:rPr>
          <w:rFonts w:ascii="Times New Roman" w:hAnsi="Times New Roman" w:cs="Times New Roman"/>
          <w:sz w:val="24"/>
          <w:szCs w:val="24"/>
        </w:rPr>
        <w:t xml:space="preserve"> (HAM) yang </w:t>
      </w:r>
      <w:proofErr w:type="spellStart"/>
      <w:r w:rsidR="004608C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46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C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6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C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6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C7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46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C7">
        <w:rPr>
          <w:rFonts w:ascii="Times New Roman" w:hAnsi="Times New Roman" w:cs="Times New Roman"/>
          <w:sz w:val="24"/>
          <w:szCs w:val="24"/>
        </w:rPr>
        <w:t>negaranya</w:t>
      </w:r>
      <w:proofErr w:type="spellEnd"/>
      <w:r w:rsidR="00460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8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C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4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5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5EA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4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5EA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="004845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845EA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="004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5E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4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0B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="0048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5E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845EA">
        <w:rPr>
          <w:rFonts w:ascii="Times New Roman" w:hAnsi="Times New Roman" w:cs="Times New Roman"/>
          <w:sz w:val="24"/>
          <w:szCs w:val="24"/>
        </w:rPr>
        <w:t xml:space="preserve"> </w:t>
      </w:r>
      <w:r w:rsidR="004608C7">
        <w:rPr>
          <w:rFonts w:ascii="Times New Roman" w:hAnsi="Times New Roman" w:cs="Times New Roman"/>
          <w:sz w:val="24"/>
          <w:szCs w:val="24"/>
        </w:rPr>
        <w:t xml:space="preserve">(HAM) yang </w:t>
      </w:r>
      <w:proofErr w:type="spellStart"/>
      <w:r w:rsidR="004608C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4608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tejaminnya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</w:t>
      </w:r>
      <w:r w:rsidR="002A02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A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0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A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0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2A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0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A020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2A020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2A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0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2A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0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2A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A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297E" w:rsidRPr="00293799" w:rsidRDefault="00B76DD6" w:rsidP="00051D08">
      <w:pPr>
        <w:rPr>
          <w:rFonts w:ascii="Times New Roman" w:hAnsi="Times New Roman" w:cs="Times New Roman"/>
          <w:sz w:val="16"/>
          <w:szCs w:val="16"/>
        </w:rPr>
      </w:pPr>
      <w:r w:rsidRPr="00B76DD6">
        <w:rPr>
          <w:rFonts w:ascii="Times New Roman" w:hAnsi="Times New Roman" w:cs="Times New Roman"/>
          <w:sz w:val="24"/>
          <w:szCs w:val="24"/>
        </w:rPr>
        <w:tab/>
      </w:r>
    </w:p>
    <w:p w:rsidR="00B76DD6" w:rsidRPr="00B76DD6" w:rsidRDefault="00B76DD6" w:rsidP="00B76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6DD6" w:rsidRPr="00B76DD6" w:rsidSect="008924F3">
      <w:footerReference w:type="even" r:id="rId8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D5" w:rsidRDefault="006C67D5" w:rsidP="006C67D5">
      <w:pPr>
        <w:spacing w:after="0" w:line="240" w:lineRule="auto"/>
      </w:pPr>
      <w:r>
        <w:separator/>
      </w:r>
    </w:p>
  </w:endnote>
  <w:endnote w:type="continuationSeparator" w:id="0">
    <w:p w:rsidR="006C67D5" w:rsidRDefault="006C67D5" w:rsidP="006C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99" w:rsidRPr="00293799" w:rsidRDefault="00293799" w:rsidP="00293799">
    <w:pPr>
      <w:pStyle w:val="Footer"/>
      <w:pBdr>
        <w:top w:val="single" w:sz="4" w:space="1" w:color="auto"/>
      </w:pBdr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D5" w:rsidRDefault="006C67D5" w:rsidP="006C67D5">
      <w:pPr>
        <w:spacing w:after="0" w:line="240" w:lineRule="auto"/>
      </w:pPr>
      <w:r>
        <w:separator/>
      </w:r>
    </w:p>
  </w:footnote>
  <w:footnote w:type="continuationSeparator" w:id="0">
    <w:p w:rsidR="006C67D5" w:rsidRDefault="006C67D5" w:rsidP="006C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4B"/>
    <w:rsid w:val="00014558"/>
    <w:rsid w:val="00051D08"/>
    <w:rsid w:val="00213C18"/>
    <w:rsid w:val="00243E50"/>
    <w:rsid w:val="002702B8"/>
    <w:rsid w:val="00293799"/>
    <w:rsid w:val="00296220"/>
    <w:rsid w:val="002A020B"/>
    <w:rsid w:val="003358CE"/>
    <w:rsid w:val="00391FEC"/>
    <w:rsid w:val="003A508C"/>
    <w:rsid w:val="003C0E1A"/>
    <w:rsid w:val="004114F8"/>
    <w:rsid w:val="00432777"/>
    <w:rsid w:val="00452219"/>
    <w:rsid w:val="004529FB"/>
    <w:rsid w:val="004608C7"/>
    <w:rsid w:val="004845EA"/>
    <w:rsid w:val="00647704"/>
    <w:rsid w:val="006C67D5"/>
    <w:rsid w:val="0072297E"/>
    <w:rsid w:val="00736D00"/>
    <w:rsid w:val="00765C83"/>
    <w:rsid w:val="007772C8"/>
    <w:rsid w:val="007C759C"/>
    <w:rsid w:val="007D09E5"/>
    <w:rsid w:val="007F4D08"/>
    <w:rsid w:val="008041BD"/>
    <w:rsid w:val="0080739B"/>
    <w:rsid w:val="008924F3"/>
    <w:rsid w:val="008E0715"/>
    <w:rsid w:val="008F275D"/>
    <w:rsid w:val="00957D1E"/>
    <w:rsid w:val="009D3916"/>
    <w:rsid w:val="009E0D4B"/>
    <w:rsid w:val="00AC7523"/>
    <w:rsid w:val="00AE3C19"/>
    <w:rsid w:val="00B45C17"/>
    <w:rsid w:val="00B63422"/>
    <w:rsid w:val="00B76DD6"/>
    <w:rsid w:val="00C60E9D"/>
    <w:rsid w:val="00D41942"/>
    <w:rsid w:val="00D52451"/>
    <w:rsid w:val="00E2558D"/>
    <w:rsid w:val="00E9036C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0D4B"/>
    <w:rPr>
      <w:b/>
      <w:bCs/>
    </w:rPr>
  </w:style>
  <w:style w:type="character" w:styleId="Hyperlink">
    <w:name w:val="Hyperlink"/>
    <w:basedOn w:val="DefaultParagraphFont"/>
    <w:uiPriority w:val="99"/>
    <w:unhideWhenUsed/>
    <w:rsid w:val="007772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D5"/>
  </w:style>
  <w:style w:type="paragraph" w:styleId="Footer">
    <w:name w:val="footer"/>
    <w:basedOn w:val="Normal"/>
    <w:link w:val="FooterChar"/>
    <w:uiPriority w:val="99"/>
    <w:unhideWhenUsed/>
    <w:rsid w:val="006C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D5"/>
  </w:style>
  <w:style w:type="paragraph" w:styleId="BalloonText">
    <w:name w:val="Balloon Text"/>
    <w:basedOn w:val="Normal"/>
    <w:link w:val="BalloonTextChar"/>
    <w:uiPriority w:val="99"/>
    <w:semiHidden/>
    <w:unhideWhenUsed/>
    <w:rsid w:val="006C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0D4B"/>
    <w:rPr>
      <w:b/>
      <w:bCs/>
    </w:rPr>
  </w:style>
  <w:style w:type="character" w:styleId="Hyperlink">
    <w:name w:val="Hyperlink"/>
    <w:basedOn w:val="DefaultParagraphFont"/>
    <w:uiPriority w:val="99"/>
    <w:unhideWhenUsed/>
    <w:rsid w:val="007772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D5"/>
  </w:style>
  <w:style w:type="paragraph" w:styleId="Footer">
    <w:name w:val="footer"/>
    <w:basedOn w:val="Normal"/>
    <w:link w:val="FooterChar"/>
    <w:uiPriority w:val="99"/>
    <w:unhideWhenUsed/>
    <w:rsid w:val="006C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D5"/>
  </w:style>
  <w:style w:type="paragraph" w:styleId="BalloonText">
    <w:name w:val="Balloon Text"/>
    <w:basedOn w:val="Normal"/>
    <w:link w:val="BalloonTextChar"/>
    <w:uiPriority w:val="99"/>
    <w:semiHidden/>
    <w:unhideWhenUsed/>
    <w:rsid w:val="006C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C839-9183-4EC0-B02B-5390A186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26</cp:revision>
  <dcterms:created xsi:type="dcterms:W3CDTF">2012-05-30T09:47:00Z</dcterms:created>
  <dcterms:modified xsi:type="dcterms:W3CDTF">2012-05-31T04:47:00Z</dcterms:modified>
</cp:coreProperties>
</file>